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214747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14747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214747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14747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214747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EB3F1F" w:rsidRPr="00214747" w:rsidRDefault="00CA3E17" w:rsidP="00CE213B">
      <w:pPr>
        <w:ind w:firstLine="709"/>
        <w:jc w:val="both"/>
        <w:rPr>
          <w:rFonts w:ascii="PT Astra Serif" w:hAnsi="PT Astra Serif"/>
          <w:color w:val="auto"/>
        </w:rPr>
      </w:pPr>
      <w:r w:rsidRPr="00214747">
        <w:rPr>
          <w:rFonts w:ascii="PT Astra Serif" w:eastAsiaTheme="minorHAnsi" w:hAnsi="PT Astra Serif" w:cs="Courier New"/>
          <w:color w:val="auto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214747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CE213B" w:rsidRPr="00214747">
        <w:rPr>
          <w:rFonts w:ascii="PT Astra Serif" w:hAnsi="PT Astra Serif"/>
        </w:rPr>
        <w:t>«О предоставлении Министерству имущественных отношений и архитектуры Ул</w:t>
      </w:r>
      <w:r w:rsidR="00CE213B" w:rsidRPr="00214747">
        <w:rPr>
          <w:rFonts w:ascii="PT Astra Serif" w:hAnsi="PT Astra Serif"/>
        </w:rPr>
        <w:t>ь</w:t>
      </w:r>
      <w:r w:rsidR="00CE213B" w:rsidRPr="00214747">
        <w:rPr>
          <w:rFonts w:ascii="PT Astra Serif" w:hAnsi="PT Astra Serif"/>
        </w:rPr>
        <w:t xml:space="preserve">яновской области </w:t>
      </w:r>
      <w:r w:rsidR="00CE213B" w:rsidRPr="00214747">
        <w:rPr>
          <w:rStyle w:val="a3"/>
          <w:rFonts w:ascii="PT Astra Serif" w:hAnsi="PT Astra Serif"/>
          <w:i w:val="0"/>
        </w:rPr>
        <w:t xml:space="preserve">разрешения </w:t>
      </w:r>
      <w:r w:rsidR="00CE213B" w:rsidRPr="00214747">
        <w:rPr>
          <w:rFonts w:ascii="PT Astra Serif" w:hAnsi="PT Astra Serif"/>
        </w:rPr>
        <w:t>на условно разрешённый вид использования з</w:t>
      </w:r>
      <w:r w:rsidR="00CE213B" w:rsidRPr="00214747">
        <w:rPr>
          <w:rFonts w:ascii="PT Astra Serif" w:hAnsi="PT Astra Serif"/>
        </w:rPr>
        <w:t>е</w:t>
      </w:r>
      <w:r w:rsidR="00CE213B" w:rsidRPr="00214747">
        <w:rPr>
          <w:rFonts w:ascii="PT Astra Serif" w:hAnsi="PT Astra Serif"/>
        </w:rPr>
        <w:t>мельных участков «для индивидуального жилищного строительства» с кадас</w:t>
      </w:r>
      <w:r w:rsidR="00CE213B" w:rsidRPr="00214747">
        <w:rPr>
          <w:rFonts w:ascii="PT Astra Serif" w:hAnsi="PT Astra Serif"/>
        </w:rPr>
        <w:t>т</w:t>
      </w:r>
      <w:r w:rsidR="00CE213B" w:rsidRPr="00214747">
        <w:rPr>
          <w:rFonts w:ascii="PT Astra Serif" w:hAnsi="PT Astra Serif"/>
        </w:rPr>
        <w:t>ровыми номерами 73:19:012901:729, 73:19:012901:730, 73:19:012901:731, расп</w:t>
      </w:r>
      <w:r w:rsidR="00CE213B" w:rsidRPr="00214747">
        <w:rPr>
          <w:rFonts w:ascii="PT Astra Serif" w:hAnsi="PT Astra Serif"/>
        </w:rPr>
        <w:t>о</w:t>
      </w:r>
      <w:r w:rsidR="00CE213B" w:rsidRPr="00214747">
        <w:rPr>
          <w:rFonts w:ascii="PT Astra Serif" w:hAnsi="PT Astra Serif"/>
        </w:rPr>
        <w:t>ложенных по адресу: г. Ульяновск, Ленинский район, ул. Уютная</w:t>
      </w:r>
      <w:r w:rsidR="00CE213B" w:rsidRPr="00214747">
        <w:rPr>
          <w:rFonts w:ascii="PT Astra Serif" w:hAnsi="PT Astra Serif"/>
          <w:b/>
        </w:rPr>
        <w:t xml:space="preserve">» </w:t>
      </w:r>
      <w:r w:rsidR="00CE213B" w:rsidRPr="00214747">
        <w:rPr>
          <w:rFonts w:ascii="PT Astra Serif" w:hAnsi="PT Astra Serif"/>
        </w:rPr>
        <w:t>по вопросу предоставления Министерству имущественных отношений и архитектуры Ул</w:t>
      </w:r>
      <w:r w:rsidR="00CE213B" w:rsidRPr="00214747">
        <w:rPr>
          <w:rFonts w:ascii="PT Astra Serif" w:hAnsi="PT Astra Serif"/>
        </w:rPr>
        <w:t>ь</w:t>
      </w:r>
      <w:r w:rsidR="00CE213B" w:rsidRPr="00214747">
        <w:rPr>
          <w:rFonts w:ascii="PT Astra Serif" w:hAnsi="PT Astra Serif"/>
        </w:rPr>
        <w:t>яновской области (адрес (место нахождения) 432017, г. Ульяновск, пл. Собо</w:t>
      </w:r>
      <w:r w:rsidR="00CE213B" w:rsidRPr="00214747">
        <w:rPr>
          <w:rFonts w:ascii="PT Astra Serif" w:hAnsi="PT Astra Serif"/>
        </w:rPr>
        <w:t>р</w:t>
      </w:r>
      <w:r w:rsidR="00CE213B" w:rsidRPr="00214747">
        <w:rPr>
          <w:rFonts w:ascii="PT Astra Serif" w:hAnsi="PT Astra Serif"/>
        </w:rPr>
        <w:t>ная, д. 1, ИНН 73255133662, ОГРН 1157325000172) разрешение на условно ра</w:t>
      </w:r>
      <w:r w:rsidR="00CE213B" w:rsidRPr="00214747">
        <w:rPr>
          <w:rFonts w:ascii="PT Astra Serif" w:hAnsi="PT Astra Serif"/>
        </w:rPr>
        <w:t>з</w:t>
      </w:r>
      <w:r w:rsidR="00CE213B" w:rsidRPr="00214747">
        <w:rPr>
          <w:rFonts w:ascii="PT Astra Serif" w:hAnsi="PT Astra Serif"/>
        </w:rPr>
        <w:t>решённый вид использования земельных участков «для индивидуального ж</w:t>
      </w:r>
      <w:r w:rsidR="00CE213B" w:rsidRPr="00214747">
        <w:rPr>
          <w:rFonts w:ascii="PT Astra Serif" w:hAnsi="PT Astra Serif"/>
        </w:rPr>
        <w:t>и</w:t>
      </w:r>
      <w:r w:rsidR="00CE213B" w:rsidRPr="00214747">
        <w:rPr>
          <w:rFonts w:ascii="PT Astra Serif" w:hAnsi="PT Astra Serif"/>
        </w:rPr>
        <w:t>лищного строительства» с кадастровыми номерами 73:19:012901:729 площадью 2 551,0 кв. м, 73:19:012901:730 площадью 2 500,0 кв. м, 73:19:012901:731 пл</w:t>
      </w:r>
      <w:r w:rsidR="00CE213B" w:rsidRPr="00214747">
        <w:rPr>
          <w:rFonts w:ascii="PT Astra Serif" w:hAnsi="PT Astra Serif"/>
        </w:rPr>
        <w:t>о</w:t>
      </w:r>
      <w:r w:rsidR="00CE213B" w:rsidRPr="00214747">
        <w:rPr>
          <w:rFonts w:ascii="PT Astra Serif" w:hAnsi="PT Astra Serif"/>
        </w:rPr>
        <w:t xml:space="preserve">щадью 2 500,0 кв. м, расположенных по адресу г. Ульяновск, Ленинский район, ул. Уютная, территориальная зона Ц2 </w:t>
      </w:r>
      <w:r w:rsidR="00001D86" w:rsidRPr="00214747">
        <w:rPr>
          <w:rFonts w:ascii="PT Astra Serif" w:hAnsi="PT Astra Serif"/>
        </w:rPr>
        <w:t>(далее – Проект)</w:t>
      </w:r>
      <w:r w:rsidR="00EB3F1F" w:rsidRPr="00214747">
        <w:rPr>
          <w:rFonts w:ascii="PT Astra Serif" w:hAnsi="PT Astra Serif"/>
          <w:color w:val="auto"/>
        </w:rPr>
        <w:t>.</w:t>
      </w:r>
    </w:p>
    <w:p w:rsidR="00214747" w:rsidRPr="00214747" w:rsidRDefault="00214747" w:rsidP="00214747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r w:rsidRPr="00214747">
        <w:rPr>
          <w:rFonts w:ascii="PT Astra Serif" w:hAnsi="PT Astra Serif"/>
          <w:color w:val="auto"/>
        </w:rPr>
        <w:t>Перечень информационных материалов: схема расположения земельного участка, пояснительная записка к Проекту, финансово-экономическое обосн</w:t>
      </w:r>
      <w:r w:rsidRPr="00214747">
        <w:rPr>
          <w:rFonts w:ascii="PT Astra Serif" w:hAnsi="PT Astra Serif"/>
          <w:color w:val="auto"/>
        </w:rPr>
        <w:t>о</w:t>
      </w:r>
      <w:r w:rsidRPr="00214747">
        <w:rPr>
          <w:rFonts w:ascii="PT Astra Serif" w:hAnsi="PT Astra Serif"/>
          <w:color w:val="auto"/>
        </w:rPr>
        <w:t>вание к Проекту.</w:t>
      </w:r>
    </w:p>
    <w:p w:rsidR="00214747" w:rsidRPr="00214747" w:rsidRDefault="00214747" w:rsidP="00214747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214747">
        <w:rPr>
          <w:rFonts w:ascii="PT Astra Serif" w:eastAsiaTheme="minorHAnsi" w:hAnsi="PT Astra Serif" w:cs="Courier New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Pr="00214747">
          <w:rPr>
            <w:rStyle w:val="a8"/>
            <w:rFonts w:ascii="PT Astra Serif" w:hAnsi="PT Astra Serif"/>
          </w:rPr>
          <w:t>https://ulmeria.ru/ru/discussion</w:t>
        </w:r>
      </w:hyperlink>
      <w:r w:rsidRPr="00214747">
        <w:rPr>
          <w:rFonts w:ascii="PT Astra Serif" w:hAnsi="PT Astra Serif"/>
        </w:rPr>
        <w:t xml:space="preserve"> и дополнительно</w:t>
      </w:r>
      <w:r w:rsidRPr="00214747">
        <w:rPr>
          <w:rFonts w:ascii="PT Astra Serif" w:hAnsi="PT Astra Serif"/>
          <w:b/>
          <w:bCs/>
        </w:rPr>
        <w:t xml:space="preserve"> </w:t>
      </w:r>
      <w:r w:rsidRPr="00214747">
        <w:rPr>
          <w:rFonts w:ascii="PT Astra Serif" w:hAnsi="PT Astra Serif"/>
        </w:rPr>
        <w:t xml:space="preserve">в </w:t>
      </w:r>
      <w:r w:rsidRPr="00214747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w:history="1">
        <w:r w:rsidRPr="00214747">
          <w:rPr>
            <w:rStyle w:val="a8"/>
            <w:rFonts w:ascii="PT Astra Serif" w:hAnsi="PT Astra Serif"/>
            <w:bCs/>
            <w:shd w:val="clear" w:color="auto" w:fill="FFFFFF"/>
          </w:rPr>
          <w:t>https://ulyanovsk-r73. gosweb.gosuslugi.ru/ofitsialno/dokumenty/obschestvennye-i-publichnye-obsuzhdeniya/</w:t>
        </w:r>
      </w:hyperlink>
      <w:r w:rsidRPr="00214747">
        <w:rPr>
          <w:rStyle w:val="aa"/>
          <w:rFonts w:ascii="PT Astra Serif" w:hAnsi="PT Astra Serif"/>
          <w:shd w:val="clear" w:color="auto" w:fill="FFFFFF"/>
        </w:rPr>
        <w:t>.</w:t>
      </w:r>
    </w:p>
    <w:p w:rsidR="00214747" w:rsidRPr="00214747" w:rsidRDefault="00214747" w:rsidP="0021474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214747">
        <w:rPr>
          <w:rFonts w:ascii="PT Astra Serif" w:eastAsiaTheme="minorHAnsi" w:hAnsi="PT Astra Serif"/>
          <w:color w:val="auto"/>
          <w:lang w:eastAsia="en-US"/>
        </w:rPr>
        <w:t>Общественные обсуждения проводятся с 17 января</w:t>
      </w:r>
      <w:r w:rsidRPr="00214747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214747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Pr="00214747">
        <w:rPr>
          <w:rFonts w:ascii="PT Astra Serif" w:eastAsia="Calibri" w:hAnsi="PT Astra Serif"/>
          <w:color w:val="auto"/>
          <w:lang w:eastAsia="en-US"/>
        </w:rPr>
        <w:t xml:space="preserve">17 февраля </w:t>
      </w:r>
      <w:r w:rsidRPr="00214747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214747" w:rsidRPr="00214747" w:rsidRDefault="00214747" w:rsidP="0021474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214747">
        <w:rPr>
          <w:rFonts w:ascii="PT Astra Serif" w:eastAsia="Calibri" w:hAnsi="PT Astra Serif"/>
          <w:color w:val="auto"/>
          <w:lang w:eastAsia="en-US"/>
        </w:rPr>
        <w:t>Экспозиция Проекта проводится с 24 января 2023 по 2 февраля 2023 вкл</w:t>
      </w:r>
      <w:r w:rsidRPr="00214747">
        <w:rPr>
          <w:rFonts w:ascii="PT Astra Serif" w:eastAsia="Calibri" w:hAnsi="PT Astra Serif"/>
          <w:color w:val="auto"/>
          <w:lang w:eastAsia="en-US"/>
        </w:rPr>
        <w:t>ю</w:t>
      </w:r>
      <w:r w:rsidRPr="00214747">
        <w:rPr>
          <w:rFonts w:ascii="PT Astra Serif" w:eastAsia="Calibri" w:hAnsi="PT Astra Serif"/>
          <w:color w:val="auto"/>
          <w:lang w:eastAsia="en-US"/>
        </w:rPr>
        <w:t>чительно в здании Управления архитектуры и градостроительства администр</w:t>
      </w:r>
      <w:r w:rsidRPr="00214747">
        <w:rPr>
          <w:rFonts w:ascii="PT Astra Serif" w:eastAsia="Calibri" w:hAnsi="PT Astra Serif"/>
          <w:color w:val="auto"/>
          <w:lang w:eastAsia="en-US"/>
        </w:rPr>
        <w:t>а</w:t>
      </w:r>
      <w:r w:rsidRPr="00214747">
        <w:rPr>
          <w:rFonts w:ascii="PT Astra Serif" w:eastAsia="Calibri" w:hAnsi="PT Astra Serif"/>
          <w:color w:val="auto"/>
          <w:lang w:eastAsia="en-US"/>
        </w:rPr>
        <w:t>ции города Ульяновска по адресу г. Ульяновск, ул. Гончарова, д. 38/8.</w:t>
      </w:r>
    </w:p>
    <w:p w:rsidR="00214747" w:rsidRPr="00214747" w:rsidRDefault="00214747" w:rsidP="0021474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214747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214747" w:rsidRPr="00214747" w:rsidRDefault="00214747" w:rsidP="0021474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214747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с 24 января 2023 по 2 февраля 2023 включительно </w:t>
      </w:r>
      <w:r w:rsidRPr="00214747">
        <w:rPr>
          <w:rFonts w:ascii="PT Astra Serif" w:hAnsi="PT Astra Serif"/>
          <w:color w:val="auto"/>
        </w:rPr>
        <w:t>&lt;</w:t>
      </w:r>
      <w:r w:rsidRPr="00214747">
        <w:rPr>
          <w:rFonts w:ascii="PT Astra Serif" w:hAnsi="PT Astra Serif"/>
          <w:b/>
          <w:color w:val="auto"/>
        </w:rPr>
        <w:t>*</w:t>
      </w:r>
      <w:r w:rsidRPr="00214747">
        <w:rPr>
          <w:rFonts w:ascii="PT Astra Serif" w:hAnsi="PT Astra Serif"/>
          <w:color w:val="auto"/>
        </w:rPr>
        <w:t>&gt;</w:t>
      </w:r>
      <w:r w:rsidRPr="00214747">
        <w:rPr>
          <w:rFonts w:ascii="PT Astra Serif" w:eastAsia="Calibri" w:hAnsi="PT Astra Serif"/>
          <w:color w:val="auto"/>
          <w:lang w:eastAsia="en-US"/>
        </w:rPr>
        <w:t>:</w:t>
      </w:r>
    </w:p>
    <w:p w:rsidR="00214747" w:rsidRPr="00214747" w:rsidRDefault="00214747" w:rsidP="0021474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214747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214747">
        <w:rPr>
          <w:rFonts w:ascii="PT Astra Serif" w:eastAsiaTheme="minorHAnsi" w:hAnsi="PT Astra Serif" w:cs="Courier New"/>
          <w:color w:val="auto"/>
        </w:rPr>
        <w:t>по указателю стр</w:t>
      </w:r>
      <w:r w:rsidRPr="00214747">
        <w:rPr>
          <w:rFonts w:ascii="PT Astra Serif" w:eastAsiaTheme="minorHAnsi" w:hAnsi="PT Astra Serif" w:cs="Courier New"/>
          <w:color w:val="auto"/>
        </w:rPr>
        <w:t>а</w:t>
      </w:r>
      <w:r w:rsidRPr="00214747"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5" w:history="1">
        <w:r w:rsidRPr="00214747">
          <w:rPr>
            <w:rStyle w:val="a8"/>
            <w:rFonts w:ascii="PT Astra Serif" w:hAnsi="PT Astra Serif"/>
          </w:rPr>
          <w:t>https://ulmeria.ru/ru</w:t>
        </w:r>
      </w:hyperlink>
      <w:r w:rsidRPr="00214747">
        <w:rPr>
          <w:rFonts w:ascii="PT Astra Serif" w:hAnsi="PT Astra Serif"/>
        </w:rPr>
        <w:t xml:space="preserve"> и дополнительно</w:t>
      </w:r>
      <w:r w:rsidRPr="00214747">
        <w:rPr>
          <w:rFonts w:ascii="PT Astra Serif" w:hAnsi="PT Astra Serif"/>
          <w:b/>
          <w:bCs/>
        </w:rPr>
        <w:t xml:space="preserve"> </w:t>
      </w:r>
      <w:r w:rsidRPr="00214747">
        <w:rPr>
          <w:rFonts w:ascii="PT Astra Serif" w:hAnsi="PT Astra Serif"/>
        </w:rPr>
        <w:t xml:space="preserve">в </w:t>
      </w:r>
      <w:r w:rsidRPr="00214747">
        <w:rPr>
          <w:rFonts w:ascii="PT Astra Serif" w:hAnsi="PT Astra Serif"/>
          <w:color w:val="auto"/>
          <w:shd w:val="clear" w:color="auto" w:fill="FFFFFF"/>
        </w:rPr>
        <w:t>разделе</w:t>
      </w:r>
      <w:r w:rsidRPr="00214747">
        <w:rPr>
          <w:rFonts w:ascii="PT Astra Serif" w:hAnsi="PT Astra Serif"/>
          <w:shd w:val="clear" w:color="auto" w:fill="FFFFFF"/>
        </w:rPr>
        <w:t xml:space="preserve"> </w:t>
      </w:r>
      <w:hyperlink r:id="rId6" w:history="1">
        <w:r w:rsidR="00B45298" w:rsidRPr="00880216">
          <w:rPr>
            <w:rStyle w:val="a8"/>
            <w:rFonts w:ascii="PT Astra Serif" w:hAnsi="PT Astra Serif"/>
            <w:shd w:val="clear" w:color="auto" w:fill="FFFFFF"/>
          </w:rPr>
          <w:t>https://ulyanovsk-r73.gosweb.gosuslugi.ru/ofitsialno/dokumenty/obschestvennye-i-publichnye-obsuzhdeniya/</w:t>
        </w:r>
      </w:hyperlink>
      <w:r w:rsidRPr="00214747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214747" w:rsidRPr="00214747" w:rsidRDefault="00214747" w:rsidP="0021474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214747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(г. Ул</w:t>
      </w:r>
      <w:r w:rsidRPr="00214747">
        <w:rPr>
          <w:rFonts w:ascii="PT Astra Serif" w:eastAsiaTheme="minorHAnsi" w:hAnsi="PT Astra Serif" w:cs="Courier New"/>
          <w:color w:val="auto"/>
          <w:lang w:eastAsia="en-US"/>
        </w:rPr>
        <w:t>ь</w:t>
      </w:r>
      <w:r w:rsidRPr="00214747">
        <w:rPr>
          <w:rFonts w:ascii="PT Astra Serif" w:eastAsiaTheme="minorHAnsi" w:hAnsi="PT Astra Serif" w:cs="Courier New"/>
          <w:color w:val="auto"/>
          <w:lang w:eastAsia="en-US"/>
        </w:rPr>
        <w:t>яновск, ул. Кузнецова, д. 7) или в форме электронного документа в адрес адм</w:t>
      </w:r>
      <w:r w:rsidRPr="00214747">
        <w:rPr>
          <w:rFonts w:ascii="PT Astra Serif" w:eastAsiaTheme="minorHAnsi" w:hAnsi="PT Astra Serif" w:cs="Courier New"/>
          <w:color w:val="auto"/>
          <w:lang w:eastAsia="en-US"/>
        </w:rPr>
        <w:t>и</w:t>
      </w:r>
      <w:r w:rsidRPr="00214747">
        <w:rPr>
          <w:rFonts w:ascii="PT Astra Serif" w:eastAsiaTheme="minorHAnsi" w:hAnsi="PT Astra Serif" w:cs="Courier New"/>
          <w:color w:val="auto"/>
          <w:lang w:eastAsia="en-US"/>
        </w:rPr>
        <w:t>нистрации города Ульяновска (</w:t>
      </w:r>
      <w:r w:rsidRPr="00214747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7" w:history="1">
        <w:r w:rsidRPr="00214747">
          <w:rPr>
            <w:rStyle w:val="a8"/>
            <w:rFonts w:ascii="PT Astra Serif" w:hAnsi="PT Astra Serif"/>
            <w:color w:val="auto"/>
            <w:lang w:val="en-US"/>
          </w:rPr>
          <w:t>mail</w:t>
        </w:r>
        <w:r w:rsidRPr="00214747">
          <w:rPr>
            <w:rStyle w:val="a8"/>
            <w:rFonts w:ascii="PT Astra Serif" w:hAnsi="PT Astra Serif"/>
            <w:color w:val="auto"/>
          </w:rPr>
          <w:t>@</w:t>
        </w:r>
        <w:r w:rsidRPr="00214747">
          <w:rPr>
            <w:rStyle w:val="a8"/>
            <w:rFonts w:ascii="PT Astra Serif" w:hAnsi="PT Astra Serif"/>
            <w:color w:val="auto"/>
            <w:lang w:val="en-US"/>
          </w:rPr>
          <w:t>ulmeria</w:t>
        </w:r>
        <w:r w:rsidRPr="00214747">
          <w:rPr>
            <w:rStyle w:val="a8"/>
            <w:rFonts w:ascii="PT Astra Serif" w:hAnsi="PT Astra Serif"/>
            <w:color w:val="auto"/>
          </w:rPr>
          <w:t>.</w:t>
        </w:r>
        <w:r w:rsidRPr="00214747">
          <w:rPr>
            <w:rStyle w:val="a8"/>
            <w:rFonts w:ascii="PT Astra Serif" w:hAnsi="PT Astra Serif"/>
            <w:color w:val="auto"/>
            <w:lang w:val="en-US"/>
          </w:rPr>
          <w:t>ru</w:t>
        </w:r>
      </w:hyperlink>
      <w:r w:rsidRPr="00214747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214747" w:rsidRPr="00214747" w:rsidRDefault="00214747" w:rsidP="0021474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214747">
        <w:rPr>
          <w:rFonts w:ascii="PT Astra Serif" w:eastAsiaTheme="minorHAnsi" w:hAnsi="PT Astra Serif" w:cs="Courier New"/>
          <w:color w:val="auto"/>
          <w:lang w:eastAsia="en-US"/>
        </w:rPr>
        <w:lastRenderedPageBreak/>
        <w:t xml:space="preserve">3) посредством записи в журнале учёта посетителей экспозиции Проекта, в </w:t>
      </w:r>
      <w:r w:rsidRPr="00214747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 w:rsidRPr="00214747">
        <w:rPr>
          <w:rFonts w:ascii="PT Astra Serif" w:eastAsia="Calibri" w:hAnsi="PT Astra Serif"/>
          <w:color w:val="auto"/>
          <w:lang w:eastAsia="en-US"/>
        </w:rPr>
        <w:t>я</w:t>
      </w:r>
      <w:r w:rsidRPr="00214747">
        <w:rPr>
          <w:rFonts w:ascii="PT Astra Serif" w:eastAsia="Calibri" w:hAnsi="PT Astra Serif"/>
          <w:color w:val="auto"/>
          <w:lang w:eastAsia="en-US"/>
        </w:rPr>
        <w:t>новска (г. Ульяновск, ул. Гончарова, д. 38/8, каб. 14).</w:t>
      </w:r>
    </w:p>
    <w:p w:rsidR="00214747" w:rsidRPr="00214747" w:rsidRDefault="00214747" w:rsidP="00214747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14747">
        <w:rPr>
          <w:rFonts w:ascii="PT Astra Serif" w:hAnsi="PT Astra Serif"/>
          <w:sz w:val="28"/>
          <w:szCs w:val="28"/>
        </w:rPr>
        <w:t>&lt;</w:t>
      </w:r>
      <w:r w:rsidRPr="00214747">
        <w:rPr>
          <w:rFonts w:ascii="PT Astra Serif" w:hAnsi="PT Astra Serif"/>
          <w:b/>
          <w:sz w:val="28"/>
          <w:szCs w:val="28"/>
        </w:rPr>
        <w:t>*</w:t>
      </w:r>
      <w:r w:rsidRPr="00214747"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нео</w:t>
      </w:r>
      <w:r w:rsidRPr="00214747">
        <w:rPr>
          <w:rFonts w:ascii="PT Astra Serif" w:hAnsi="PT Astra Serif"/>
          <w:sz w:val="28"/>
          <w:szCs w:val="28"/>
        </w:rPr>
        <w:t>б</w:t>
      </w:r>
      <w:r w:rsidRPr="00214747">
        <w:rPr>
          <w:rFonts w:ascii="PT Astra Serif" w:hAnsi="PT Astra Serif"/>
          <w:sz w:val="28"/>
          <w:szCs w:val="28"/>
        </w:rPr>
        <w:t>ходимо представить сведения и копии документов, подтверждающих такие св</w:t>
      </w:r>
      <w:r w:rsidRPr="00214747">
        <w:rPr>
          <w:rFonts w:ascii="PT Astra Serif" w:hAnsi="PT Astra Serif"/>
          <w:sz w:val="28"/>
          <w:szCs w:val="28"/>
        </w:rPr>
        <w:t>е</w:t>
      </w:r>
      <w:r w:rsidRPr="00214747">
        <w:rPr>
          <w:rFonts w:ascii="PT Astra Serif" w:hAnsi="PT Astra Serif"/>
          <w:sz w:val="28"/>
          <w:szCs w:val="28"/>
        </w:rPr>
        <w:t>дения:</w:t>
      </w:r>
    </w:p>
    <w:p w:rsidR="00214747" w:rsidRPr="00214747" w:rsidRDefault="00214747" w:rsidP="0021474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14747"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рожд</w:t>
      </w:r>
      <w:r w:rsidRPr="00214747">
        <w:rPr>
          <w:rFonts w:ascii="PT Astra Serif" w:hAnsi="PT Astra Serif"/>
          <w:sz w:val="28"/>
          <w:szCs w:val="28"/>
        </w:rPr>
        <w:t>е</w:t>
      </w:r>
      <w:r w:rsidRPr="00214747">
        <w:rPr>
          <w:rFonts w:ascii="PT Astra Serif" w:hAnsi="PT Astra Serif"/>
          <w:sz w:val="28"/>
          <w:szCs w:val="28"/>
        </w:rPr>
        <w:t>ния, адрес места жительства (регистрации);</w:t>
      </w:r>
    </w:p>
    <w:p w:rsidR="00214747" w:rsidRPr="00214747" w:rsidRDefault="00214747" w:rsidP="0021474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14747">
        <w:rPr>
          <w:rFonts w:ascii="PT Astra Serif" w:hAnsi="PT Astra Serif"/>
          <w:sz w:val="28"/>
          <w:szCs w:val="28"/>
        </w:rPr>
        <w:t>-для юридических лиц - наименование, основной государственный регис</w:t>
      </w:r>
      <w:r w:rsidRPr="00214747">
        <w:rPr>
          <w:rFonts w:ascii="PT Astra Serif" w:hAnsi="PT Astra Serif"/>
          <w:sz w:val="28"/>
          <w:szCs w:val="28"/>
        </w:rPr>
        <w:t>т</w:t>
      </w:r>
      <w:r w:rsidRPr="00214747">
        <w:rPr>
          <w:rFonts w:ascii="PT Astra Serif" w:hAnsi="PT Astra Serif"/>
          <w:sz w:val="28"/>
          <w:szCs w:val="28"/>
        </w:rPr>
        <w:t>рационный номер, место нахождения и адрес.</w:t>
      </w:r>
    </w:p>
    <w:p w:rsidR="00214747" w:rsidRPr="00214747" w:rsidRDefault="00214747" w:rsidP="00214747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214747">
        <w:rPr>
          <w:rFonts w:ascii="PT Astra Serif" w:hAnsi="PT Astra Serif"/>
          <w:sz w:val="28"/>
          <w:szCs w:val="28"/>
        </w:rPr>
        <w:t>В случае если участник общественных обсуждений является правооблад</w:t>
      </w:r>
      <w:r w:rsidRPr="00214747">
        <w:rPr>
          <w:rFonts w:ascii="PT Astra Serif" w:hAnsi="PT Astra Serif"/>
          <w:sz w:val="28"/>
          <w:szCs w:val="28"/>
        </w:rPr>
        <w:t>а</w:t>
      </w:r>
      <w:r w:rsidRPr="00214747"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 w:rsidRPr="00214747">
        <w:rPr>
          <w:rFonts w:ascii="PT Astra Serif" w:hAnsi="PT Astra Serif"/>
          <w:sz w:val="28"/>
          <w:szCs w:val="28"/>
        </w:rPr>
        <w:t>т</w:t>
      </w:r>
      <w:r w:rsidRPr="00214747"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 w:rsidRPr="00214747">
        <w:rPr>
          <w:rFonts w:ascii="PT Astra Serif" w:hAnsi="PT Astra Serif"/>
          <w:sz w:val="28"/>
          <w:szCs w:val="28"/>
        </w:rPr>
        <w:t>а</w:t>
      </w:r>
      <w:r w:rsidRPr="00214747">
        <w:rPr>
          <w:rFonts w:ascii="PT Astra Serif" w:hAnsi="PT Astra Serif"/>
          <w:sz w:val="28"/>
          <w:szCs w:val="28"/>
        </w:rPr>
        <w:t>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 w:rsidRPr="00214747">
        <w:rPr>
          <w:rFonts w:ascii="PT Astra Serif" w:hAnsi="PT Astra Serif"/>
          <w:sz w:val="28"/>
          <w:szCs w:val="28"/>
        </w:rPr>
        <w:t>о</w:t>
      </w:r>
      <w:r w:rsidRPr="00214747"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 w:rsidRPr="00214747">
        <w:rPr>
          <w:rFonts w:ascii="PT Astra Serif" w:hAnsi="PT Astra Serif"/>
          <w:sz w:val="28"/>
          <w:szCs w:val="28"/>
        </w:rPr>
        <w:t>ю</w:t>
      </w:r>
      <w:r w:rsidRPr="00214747">
        <w:rPr>
          <w:rFonts w:ascii="PT Astra Serif" w:hAnsi="PT Astra Serif"/>
          <w:sz w:val="28"/>
          <w:szCs w:val="28"/>
        </w:rPr>
        <w:t>щие или удостоверяющие права на такие объекты.</w:t>
      </w:r>
    </w:p>
    <w:p w:rsidR="00B52308" w:rsidRPr="00214747" w:rsidRDefault="00B52308" w:rsidP="00214747">
      <w:pPr>
        <w:spacing w:line="228" w:lineRule="auto"/>
        <w:ind w:firstLine="567"/>
        <w:jc w:val="both"/>
        <w:rPr>
          <w:rFonts w:ascii="PT Astra Serif" w:eastAsia="Calibri" w:hAnsi="PT Astra Serif"/>
        </w:rPr>
      </w:pPr>
    </w:p>
    <w:sectPr w:rsidR="00B52308" w:rsidRPr="00214747" w:rsidSect="00214747">
      <w:pgSz w:w="11906" w:h="16838"/>
      <w:pgMar w:top="1134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14336"/>
    <w:rsid w:val="000379F7"/>
    <w:rsid w:val="000A443E"/>
    <w:rsid w:val="001577D2"/>
    <w:rsid w:val="00173B00"/>
    <w:rsid w:val="00192F07"/>
    <w:rsid w:val="001D50B7"/>
    <w:rsid w:val="00214747"/>
    <w:rsid w:val="002330A5"/>
    <w:rsid w:val="00257229"/>
    <w:rsid w:val="002C2053"/>
    <w:rsid w:val="002C6D12"/>
    <w:rsid w:val="002D6E31"/>
    <w:rsid w:val="00306E1D"/>
    <w:rsid w:val="00332251"/>
    <w:rsid w:val="003350F3"/>
    <w:rsid w:val="00340768"/>
    <w:rsid w:val="003C0B85"/>
    <w:rsid w:val="003F11C4"/>
    <w:rsid w:val="00424759"/>
    <w:rsid w:val="004335BF"/>
    <w:rsid w:val="004361F9"/>
    <w:rsid w:val="00530712"/>
    <w:rsid w:val="005443B0"/>
    <w:rsid w:val="00571EA8"/>
    <w:rsid w:val="005A604D"/>
    <w:rsid w:val="00604000"/>
    <w:rsid w:val="00610925"/>
    <w:rsid w:val="00666765"/>
    <w:rsid w:val="006822AA"/>
    <w:rsid w:val="006D13A1"/>
    <w:rsid w:val="00722878"/>
    <w:rsid w:val="00733398"/>
    <w:rsid w:val="007B1B66"/>
    <w:rsid w:val="0082306C"/>
    <w:rsid w:val="008D7F02"/>
    <w:rsid w:val="008E0C1E"/>
    <w:rsid w:val="00985692"/>
    <w:rsid w:val="009F1DB2"/>
    <w:rsid w:val="00A54DA8"/>
    <w:rsid w:val="00A93192"/>
    <w:rsid w:val="00AC07B0"/>
    <w:rsid w:val="00AE01DC"/>
    <w:rsid w:val="00AE3B16"/>
    <w:rsid w:val="00B13726"/>
    <w:rsid w:val="00B45298"/>
    <w:rsid w:val="00B52308"/>
    <w:rsid w:val="00BB2240"/>
    <w:rsid w:val="00BC02E1"/>
    <w:rsid w:val="00BC0B72"/>
    <w:rsid w:val="00BD2044"/>
    <w:rsid w:val="00BE0F9E"/>
    <w:rsid w:val="00C64A35"/>
    <w:rsid w:val="00C8372A"/>
    <w:rsid w:val="00CA3E17"/>
    <w:rsid w:val="00CD46D4"/>
    <w:rsid w:val="00CE213B"/>
    <w:rsid w:val="00CF7F3C"/>
    <w:rsid w:val="00D066A1"/>
    <w:rsid w:val="00D229F7"/>
    <w:rsid w:val="00D75FCF"/>
    <w:rsid w:val="00DB3B27"/>
    <w:rsid w:val="00DD3E5E"/>
    <w:rsid w:val="00EB3F1F"/>
    <w:rsid w:val="00EC4666"/>
    <w:rsid w:val="00F10013"/>
    <w:rsid w:val="00F4195C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0143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yanovsk-r73.gosweb.gosuslugi.ru/ofitsialno/dokumenty/obschestvennye-i-publichnye-obsuzhdeni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52</cp:revision>
  <cp:lastPrinted>2023-01-11T11:35:00Z</cp:lastPrinted>
  <dcterms:created xsi:type="dcterms:W3CDTF">2021-10-15T09:35:00Z</dcterms:created>
  <dcterms:modified xsi:type="dcterms:W3CDTF">2023-01-16T06:21:00Z</dcterms:modified>
</cp:coreProperties>
</file>